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Рецензия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 рабочую программу профессионального модуля ПМ 01 "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Подготовительно-сварочные работы и контроль качества сварных швов после сварки»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преподавателя ГБПОУ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Кумыковой М.Х.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6113" w:leader="none"/>
          <w:tab w:val="left" w:pos="8177" w:leader="none"/>
        </w:tabs>
        <w:spacing w:before="0" w:after="0" w:line="240"/>
        <w:ind w:right="106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 программа профессионального модуля индекс ПМ 01 в учебном плане "Подготовительно-сварочные работы и контроль качества сварных швов после сварки» является частью ППКРС в соответствии с Федеральным государственным образовательным стандартом профессии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15.01.05. «Сварщик (ручной и частично механизированной сварки (наплавки)»,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(утв.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приказом 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Министерства образования и науки РФ от 29 января 2016 г. N 50, Зарегистрировано в Минюсте РФ 24 февраля 2016 г. Регистрационный № 41197 в части освоения основного вида профессиональной деятельности (ВПД): Проведение подготовительных, сборочных операций перед сваркой, зачистка и контроль сварных швов после сварки общих (ОК) и соответствующих профессиональных компетенций (ПК).</w:t>
      </w:r>
    </w:p>
    <w:p>
      <w:pPr>
        <w:tabs>
          <w:tab w:val="left" w:pos="6113" w:leader="none"/>
          <w:tab w:val="left" w:pos="8177" w:leader="none"/>
        </w:tabs>
        <w:spacing w:before="0" w:after="0" w:line="240"/>
        <w:ind w:right="106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составлена в соответствии с Рекомендациями по разработке рабочих программ рассмотренными на заседании Методического совета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протокол №2 от 10 января 2023г.) и утвержденными директором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профессии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15.01.05. «Сварщик (ручной и частично механизированной сварки (наплавки)».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включает обязательные компоненты: паспорт рабочей программы, структуру и содержание, условия реализации, контроль и оценку результатов освоения дисциплины.</w:t>
      </w:r>
    </w:p>
    <w:p>
      <w:pPr>
        <w:spacing w:before="0" w:after="0" w:line="240"/>
        <w:ind w:right="104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рабочей программы охватывает весь материал, необходимый для обучения студентов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отражает место дисциплины в структуре ОПОП. Раскрываются основные цели и задачи изучаемой, дисциплины-требования к результатам освоения дисциплины.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Структуре и содержании учебной дисциплины паспорта программы определены темы и количество часов на их изучение, указывается объем часов максимальной, обязательной аудиторной учебной нагрузки, самостоятельной работы обучающихся, перечислены виды обязательной аудиторной учебной нагрузки, самостоятельной работы и форма итоговой аттестации по дисциплине.</w:t>
      </w:r>
    </w:p>
    <w:p>
      <w:pPr>
        <w:spacing w:before="0" w:after="0" w:line="240"/>
        <w:ind w:right="0" w:left="8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учебной дисциплины состоит из следующих МДК:</w:t>
      </w:r>
    </w:p>
    <w:p>
      <w:pPr>
        <w:tabs>
          <w:tab w:val="left" w:pos="0" w:leader="none"/>
        </w:tabs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МДК.01.01 Основы технологии сварки и сварочное оборудование.</w:t>
      </w:r>
    </w:p>
    <w:p>
      <w:pPr>
        <w:tabs>
          <w:tab w:val="left" w:pos="0" w:leader="none"/>
        </w:tabs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МДК.01.02 Технология производства сварных конструкций.</w:t>
      </w:r>
    </w:p>
    <w:p>
      <w:pPr>
        <w:tabs>
          <w:tab w:val="left" w:pos="0" w:leader="none"/>
        </w:tabs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МДК.01.03. Подготовительные и сварочные операции перед сваркой.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МДК.01.04. Контроль качества сварных соединений.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определенных ФГОС СПО, и соответствует объему часов, указанному в рабочем учебном плане.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</w:t>
        <w:tab/>
        <w:t xml:space="preserve">на</w:t>
        <w:tab/>
        <w:t xml:space="preserve">формирование</w:t>
        <w:tab/>
        <w:t xml:space="preserve">ОК 01.-06,  ПК 1.1.-1.7. компетенций, определенных ФГОС СПО по профессии 15.01.05. "Сварщик (ручной и частично механизированной сварки наплавки)".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15.01.05. "Сварщик (ручной и частично механизированной сварки наплавки)"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может соответствовать объему часов, указанному в рабочем учебном плане.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разделе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Контроль и оценка результатов освоения дисциплины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определены результаты обучения и те формы и методы, которые будут использованы для их контроля и оценки преподавателем.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 темы, отвечают требованиям современности.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результате изучения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ПМ 01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Подготовительно-сварочные работы и контроль качества сварных швов после сварки»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обучающийся сможет освоить основной вид  профессиональной деятельности (ВПД):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Проведение подготовительных, сборочных операций перед сваркой, зачистка и контроль сварных швов после сварки.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Рецензент:______________________________</w:t>
      </w:r>
    </w:p>
    <w:p>
      <w:pPr>
        <w:spacing w:before="0" w:after="2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Труфанова О.В, преподаватель ГБПОУ 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Рецензия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 рабочую программу профессионального модуля ПМ 02 "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Ручная дуговая сварка (наплавка, резка) плавящимся покрытым электродом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преподавателя ГБПОУ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Кумыковой М.Х.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 программа профессионального модуля индекс ПМ 02 в учебном плане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Ручная дуговая сварка (наплавка, резка) плавящимся покрытым электродом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частью ППКРС в соответствии с Федеральным государственным образовательным стандартом профессии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15.01.05. «Сварщик (ручной и частично механизированной сварки (наплавки)»,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(утв.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приказом 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Министерства образования и науки РФ от 29 января 2016 г. N 50, Зарегистрировано в Минюсте РФ 24 февраля 2016 г. Регистрационный № 41197 в части освоения основного вида профессиональной деятельности (ВПД):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Технологические процессы сборки ручной и частично механизированной сварки (наплавки)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и соответствующих профессиональных компетенций (ПК).</w:t>
      </w:r>
    </w:p>
    <w:p>
      <w:pPr>
        <w:tabs>
          <w:tab w:val="left" w:pos="6113" w:leader="none"/>
          <w:tab w:val="left" w:pos="8177" w:leader="none"/>
        </w:tabs>
        <w:spacing w:before="0" w:after="0" w:line="240"/>
        <w:ind w:right="106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составлена в соответствии с Рекомендациями по разработке рабочих программ рассмотренными на заседании Методического совета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протокол №2 от 10 января 2023г.) и утвержденными директором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профессии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15.01.05. «Сварщик (ручной и частично механизированной сварки (наплавки)».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включает обязательные компоненты: паспорт рабочей программы, структуру и содержание, условия реализации, контроль и оценку результатов освоения дисциплины.</w:t>
      </w:r>
    </w:p>
    <w:p>
      <w:pPr>
        <w:spacing w:before="0" w:after="0" w:line="240"/>
        <w:ind w:right="104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рабочей программы охватывает весь материал, необходимый для обучения студентов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отражает место дисциплины в структуре ОПОП. Раскрываются основные цели и задачи изучаемой, дисциплины-требования к результатам освоения дисциплины.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Структуре и содержании учебной дисциплины паспорта программы определены темы и количество часов на их изучение, указывается объем часов максимальной, обязательной аудиторной учебной нагрузки, самостоятельной работы обучающихся, перечислены виды обязательной аудиторной учебной нагрузки, самостоятельной работы и форма итоговой аттестации по дисциплине.</w:t>
      </w:r>
    </w:p>
    <w:p>
      <w:pPr>
        <w:spacing w:before="0" w:after="0" w:line="240"/>
        <w:ind w:right="0" w:left="809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учебной дисциплины состоит из одного МДК.</w:t>
      </w:r>
    </w:p>
    <w:p>
      <w:pPr>
        <w:spacing w:before="0" w:after="5" w:line="259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МДК.02.01Техника и технология ручной дуговой сварки (наплавки, резки) покрытыми электродами: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5" w:line="240"/>
        <w:ind w:right="2613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1. Техника и технология ручной дуговой сварки покрытыми электродами.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2. Сварочная дуга, материалы для РД.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Техника и     технология ручной дуговой сварки</w:t>
      </w:r>
      <w:r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4. Научно-технический прогресс, его приоритетные направления.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Требования к организации рабочего места и безопасности труда при ручной дуговой сварке.</w:t>
      </w:r>
    </w:p>
    <w:p>
      <w:pPr>
        <w:spacing w:before="0" w:after="16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6. Техника безопасности и охрана труда при проведении сварочных работ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16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7. Классификация сварочной дуги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16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8. Особенности дуги на переменном ток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16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Тема 9. Формирование сварочной дуги.</w:t>
      </w:r>
    </w:p>
    <w:p>
      <w:pPr>
        <w:spacing w:before="0" w:after="0" w:line="240"/>
        <w:ind w:right="107" w:left="101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определенных ФГОС СПО, и соответствует объему часов, указанному в рабочем учебном плане.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</w:t>
        <w:tab/>
        <w:t xml:space="preserve">на</w:t>
        <w:tab/>
        <w:t xml:space="preserve">формирование</w:t>
        <w:tab/>
        <w:t xml:space="preserve">ОК 01.-06,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ПК2.1-ПК2.4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компетенций, определенных ФГОС СПО по профессии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15.01.05. "Сварщик (ручной и частично механизированной сварки наплавки)" и может соответствовать объему часов, указанному в рабочем учебном плане.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разделе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Контроль и оценка результатов освоения дисциплины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определены результаты обучения и те формы и методы, которые будут использованы для их контроля и оценки преподавателем.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Все темы, отвечают требованиям современности.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результате изучения ПМ 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Ручная дуговая сварка (наплавка, резка) плавящимся покрытым электродом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обучающийся сможет освоить основной вид  профессиональной деятельности (ВПД):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Технологические процессы сборки ручной и частично механизированной сварки (наплавки).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05" w:left="101" w:firstLine="56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Рецензент:______________________________</w:t>
      </w:r>
    </w:p>
    <w:p>
      <w:pPr>
        <w:spacing w:before="0" w:after="2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Труфанова О.В, преподаватель ГБПОУ 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16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garant.ru/products/ipo/prime/doc/71240212/#0" Id="docRId0" Type="http://schemas.openxmlformats.org/officeDocument/2006/relationships/hyperlink"/><Relationship TargetMode="External" Target="http://www.garant.ru/products/ipo/prime/doc/71240212/#0" Id="docRId1" Type="http://schemas.openxmlformats.org/officeDocument/2006/relationships/hyperlink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